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E8517" w14:textId="3B3CF66D" w:rsidR="00321A8A" w:rsidRPr="0074321B" w:rsidRDefault="00321A8A" w:rsidP="00321A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4321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พ.ศ. </w:t>
      </w:r>
      <w:r w:rsidRPr="0074321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A0044F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14:paraId="19D4B6E6" w14:textId="77777777" w:rsidR="00321A8A" w:rsidRPr="0074321B" w:rsidRDefault="00321A8A" w:rsidP="00321A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4321B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องค์การบริหารส่วนจังหวัดนครสวรรค์</w:t>
      </w:r>
    </w:p>
    <w:p w14:paraId="10794CA1" w14:textId="77777777" w:rsidR="00B3418B" w:rsidRPr="0074321B" w:rsidRDefault="00321A8A" w:rsidP="00321A8A">
      <w:pPr>
        <w:jc w:val="center"/>
        <w:rPr>
          <w:rFonts w:ascii="TH SarabunIT๙" w:hAnsi="TH SarabunIT๙" w:cs="TH SarabunIT๙"/>
          <w:b/>
          <w:bCs/>
        </w:rPr>
      </w:pPr>
      <w:r w:rsidRPr="0074321B">
        <w:rPr>
          <w:rFonts w:ascii="TH SarabunIT๙" w:hAnsi="TH SarabunIT๙" w:cs="TH SarabunIT๙"/>
          <w:b/>
          <w:bCs/>
          <w:sz w:val="36"/>
          <w:szCs w:val="36"/>
          <w:cs/>
        </w:rPr>
        <w:t>อำเภอเมืองนครสวรรค์ จังหวัดนครสวรรค์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701"/>
        <w:gridCol w:w="3260"/>
        <w:gridCol w:w="2374"/>
      </w:tblGrid>
      <w:tr w:rsidR="00321A8A" w14:paraId="380DB172" w14:textId="77777777" w:rsidTr="006A27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7D8360" w14:textId="77777777" w:rsidR="00321A8A" w:rsidRDefault="00321A8A" w:rsidP="00321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6E9" w14:textId="77777777" w:rsidR="00321A8A" w:rsidRDefault="00321A8A" w:rsidP="00321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0F27E" w14:textId="77777777" w:rsidR="00321A8A" w:rsidRDefault="00321A8A" w:rsidP="00321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387F2" w14:textId="77777777" w:rsidR="00321A8A" w:rsidRDefault="00321A8A" w:rsidP="00321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E2FCEB" w14:textId="77777777" w:rsidR="00321A8A" w:rsidRDefault="00321A8A" w:rsidP="00321A8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321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321A8A" w14:paraId="3805E572" w14:textId="77777777" w:rsidTr="006A272C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B4A4" w14:textId="26F02C49" w:rsidR="00321A8A" w:rsidRPr="006A272C" w:rsidRDefault="00253582" w:rsidP="00321A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E485" w14:textId="5F6FA6D7" w:rsidR="00321A8A" w:rsidRPr="006A272C" w:rsidRDefault="00253582" w:rsidP="00321A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ก่อสร้างถนนลาดยางผิวทางแอส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 ทางหลวงท้องถิ่น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นว.ถ. 1-0107 บ้านปากดง-บ้านอุดมพัฒนา ตำบลทุ่งทอง เชื่อมต่อ ตำบลวังบ่อ อำเภอหนองบัว จังหวัดนครสวรรค์ กว้าง 6.00 เมตร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ยาว 1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615 เมตร หนาเฉลี่ย 0.05 เมตร พร้อมงานถนนต่อเชื่อม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หรือมีพื้นที่ไม่น้อยกว่า 18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992 ตารางเมตร ไหล่ทางข้างละ 1.00 เมตร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6B8" w14:textId="7E67357D" w:rsidR="00321A8A" w:rsidRPr="006A272C" w:rsidRDefault="00321A8A" w:rsidP="00321A8A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9,9</w:t>
            </w:r>
            <w:r w:rsidR="00253582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9</w:t>
            </w: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0,000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32D2" w14:textId="454AF3F4" w:rsidR="00321A8A" w:rsidRPr="006A272C" w:rsidRDefault="00412EE4" w:rsidP="00321A8A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7537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X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390001004200001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20D" w14:textId="77777777" w:rsidR="00321A8A" w:rsidRPr="006A272C" w:rsidRDefault="00321A8A" w:rsidP="00321A8A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321A8A" w14:paraId="30BAE80A" w14:textId="77777777" w:rsidTr="0025358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400D25" w14:textId="2E5710CC" w:rsidR="00321A8A" w:rsidRPr="006A272C" w:rsidRDefault="00253582" w:rsidP="00321A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453044" w14:textId="596066C3" w:rsidR="00321A8A" w:rsidRPr="006A272C" w:rsidRDefault="00253582" w:rsidP="00321A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ปรับปรุงถนนลาดยางผิวทางแอส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 (โดยวิธี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PAVEMENT IN-PLACE RECYCLING)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ทางหลวงท้องถิ่น นว.ถ. 1-0057 บ้านหัวหวาย-บ้านหนองตาพัน ตำบลหัวหวาย เชื่อมต่อ ตำบลตาคลี อำเภอตาคลี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จังหวัดนครสวรรค์ กว้าง 6.00 เมตร ยาว 2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260 เมตร หนาเฉลี่ย 0.05 เมตร หรือมีพื้นที่ไม่น้อยกว่า 17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570 ตารางเมตร ไหล่ทางข้างละ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0.00 - 1.50 เมตร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962CB" w14:textId="77777777" w:rsidR="00321A8A" w:rsidRPr="006A272C" w:rsidRDefault="006A272C" w:rsidP="006A272C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   </w:t>
            </w:r>
            <w:r w:rsidR="00321A8A"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9,990,000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FC129" w14:textId="4B8C7111" w:rsidR="00321A8A" w:rsidRPr="006A272C" w:rsidRDefault="00412EE4" w:rsidP="00321A8A">
            <w:pPr>
              <w:jc w:val="right"/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</w:rPr>
            </w:pP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7537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X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39000100420000</w:t>
            </w:r>
            <w:r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243AC" w14:textId="77777777" w:rsidR="00321A8A" w:rsidRPr="006A272C" w:rsidRDefault="00321A8A" w:rsidP="00321A8A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253582" w14:paraId="5023948E" w14:textId="77777777" w:rsidTr="006A272C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5BF5" w14:textId="5723308B" w:rsidR="00253582" w:rsidRDefault="00253582" w:rsidP="00321A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83F7" w14:textId="62532CD1" w:rsidR="00253582" w:rsidRPr="00253582" w:rsidRDefault="00253582" w:rsidP="00321A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ปรับปรุงถนนลาดยางผิวทางแอส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 ทางหลวงท้องถิ่น นว.ถ.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1-0045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บ้านเขาดิน-บ้านโคกเดื่อ ตำบลวังน้ำลัด เชื่อมต่อ ตำบลไพ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ลี อำเภอไพ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ลี จังหวัดนครสวรรค์ กว้าง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6.00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2,200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หนาเฉลี่ย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0.05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17,600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ไหล่ทางข้างละ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1.00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A341" w14:textId="3BFB3235" w:rsidR="00253582" w:rsidRDefault="00253582" w:rsidP="006A272C">
            <w:pP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   9,99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9</w:t>
            </w:r>
            <w:r w:rsidRPr="00253582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A64B" w14:textId="18D04AB2" w:rsidR="00253582" w:rsidRPr="006A272C" w:rsidRDefault="00412EE4" w:rsidP="00321A8A">
            <w:pPr>
              <w:jc w:val="right"/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</w:rPr>
            </w:pP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7537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X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39000100420000</w:t>
            </w:r>
            <w:r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F21" w14:textId="602F4AE1" w:rsidR="00253582" w:rsidRPr="006A272C" w:rsidRDefault="00253582" w:rsidP="00321A8A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</w:tbl>
    <w:p w14:paraId="2645999F" w14:textId="77777777" w:rsidR="00253582" w:rsidRDefault="00253582" w:rsidP="00321A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E78604" w14:textId="77777777" w:rsidR="00D6314D" w:rsidRDefault="00D6314D" w:rsidP="00321A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649736" w14:textId="088A0B7E" w:rsidR="0074321B" w:rsidRDefault="0074321B" w:rsidP="00321A8A">
      <w:pPr>
        <w:jc w:val="center"/>
        <w:rPr>
          <w:rFonts w:ascii="TH SarabunIT๙" w:hAnsi="TH SarabunIT๙" w:cs="TH SarabunIT๙"/>
          <w:sz w:val="32"/>
          <w:szCs w:val="32"/>
        </w:rPr>
      </w:pPr>
      <w:r w:rsidRPr="0074321B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709A258" w14:textId="77777777" w:rsidR="0074321B" w:rsidRPr="0074321B" w:rsidRDefault="0074321B" w:rsidP="007432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701"/>
        <w:gridCol w:w="3260"/>
        <w:gridCol w:w="2374"/>
      </w:tblGrid>
      <w:tr w:rsidR="0074321B" w14:paraId="766E8911" w14:textId="77777777" w:rsidTr="007515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5FEDB" w14:textId="77777777" w:rsidR="0074321B" w:rsidRDefault="0074321B" w:rsidP="0075159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FF2F" w14:textId="77777777" w:rsidR="0074321B" w:rsidRDefault="0074321B" w:rsidP="0075159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009001" w14:textId="77777777" w:rsidR="0074321B" w:rsidRDefault="0074321B" w:rsidP="0075159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15FB6" w14:textId="77777777" w:rsidR="0074321B" w:rsidRDefault="0074321B" w:rsidP="0075159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1B1CB" w14:textId="77777777" w:rsidR="0074321B" w:rsidRDefault="0074321B" w:rsidP="0075159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74321B" w:rsidRPr="006A272C" w14:paraId="3AFCBCA6" w14:textId="77777777" w:rsidTr="007635F7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698" w14:textId="0C7022BF" w:rsidR="0074321B" w:rsidRPr="006A272C" w:rsidRDefault="00253582" w:rsidP="0074321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DA9D" w14:textId="0CDFD6CD" w:rsidR="0074321B" w:rsidRPr="006A272C" w:rsidRDefault="00253582" w:rsidP="007432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ปรับปรุงถนนลาดยางผิวทางแอส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 (โดยวิธี 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PAVEMENT IN-PLACE RECYCLING)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ทางหลวงท้องถิ่น นว.ถ. 1-0078 บ้านเขาดินเหนือ-บ้านหนองขี้วัว ตำบลเขาดิน อำเภอเก้าเลี้ยว เชื่อมต่อ ตำบลหูกวาง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ตำบลอ่างทอง อำเภอบรรพตพิสัย จังหวัดนครสวรรค์ กว้าง 6.00 เมตร ยาว 1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990 เมตร หนาเฉลี่ย 0.05 เมตร หรือมีพื้นที่ไม่น้อยกว่า 15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920 ตารางเมตร ไหล่ทางข้างละ 1.00 เมตร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5EA6" w14:textId="77777777" w:rsidR="0074321B" w:rsidRPr="006A272C" w:rsidRDefault="0074321B" w:rsidP="0074321B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9,990,000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E730" w14:textId="15C06C88" w:rsidR="0074321B" w:rsidRPr="006A272C" w:rsidRDefault="00412EE4" w:rsidP="0074321B">
            <w:pPr>
              <w:jc w:val="right"/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</w:rPr>
            </w:pP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7537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X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39000100420000</w:t>
            </w:r>
            <w:r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F0F6" w14:textId="77777777" w:rsidR="0074321B" w:rsidRPr="006A272C" w:rsidRDefault="0074321B" w:rsidP="0074321B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A272C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74321B" w:rsidRPr="006A272C" w14:paraId="2EDF54B1" w14:textId="77777777" w:rsidTr="00A0044F">
        <w:trPr>
          <w:trHeight w:val="54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DF763" w14:textId="72B5BF86" w:rsidR="0074321B" w:rsidRDefault="00253582" w:rsidP="0074321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684497" w14:textId="6428EBC5" w:rsidR="0074321B" w:rsidRPr="002D12DC" w:rsidRDefault="00253582" w:rsidP="007432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ปรับปรุงถนนลาดยางผิวทางแอส</w:t>
            </w:r>
            <w:proofErr w:type="spellStart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ทางหลวงท้องถิ่น นว.ถ. 1-0098 บ้านกระทุ่มโทน-บ้านหนองบอนใต้ ตำบลบางแก้ว อำเภอบรรพตพิสัย เชื่อมต่อ ตำบลบ้านไร่ อำเภอลาดยาว จังหวัดนครสวรรค์ กว้าง 6.00 เมตร ยาว 3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500 เมตร หนาเฉลี่ย 0.05 เมตร หรือมีพื้นที่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21</w:t>
            </w:r>
            <w:r w:rsidRPr="0025358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000 ตารางเมตร พร้อมติดตั้งระบบไฟฟ้าและแสงสว่าง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ริมทางสาธารณะ ชนิดกิ่งเดี่ยว สูง 9.00 เมตร ขนาด 250 วัตต์ จำนวน</w:t>
            </w:r>
            <w:r w:rsidR="00473E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53582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36 ชุด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C3477" w14:textId="3711F1C3" w:rsidR="0074321B" w:rsidRDefault="00253582" w:rsidP="0074321B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12</w:t>
            </w:r>
            <w:r w:rsidR="0074321B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60</w:t>
            </w:r>
            <w:r w:rsidR="0074321B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 xml:space="preserve">0,000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58A61" w14:textId="7C4A62CD" w:rsidR="0074321B" w:rsidRDefault="00412EE4" w:rsidP="0074321B">
            <w:pPr>
              <w:jc w:val="right"/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</w:rPr>
            </w:pP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7537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  <w:t>X</w:t>
            </w:r>
            <w:r w:rsidRPr="00412EE4"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39000100420000</w:t>
            </w:r>
            <w:r>
              <w:rPr>
                <w:rFonts w:ascii="TH SarabunIT๙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A7A37" w14:textId="77777777" w:rsidR="0074321B" w:rsidRDefault="0074321B" w:rsidP="0074321B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A0044F" w:rsidRPr="006A272C" w14:paraId="1FEF98C5" w14:textId="77777777" w:rsidTr="007635F7">
        <w:trPr>
          <w:trHeight w:val="5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4909" w14:textId="77777777" w:rsidR="00A0044F" w:rsidRDefault="00A0044F" w:rsidP="0074321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BEDA" w14:textId="73AF2D48" w:rsidR="00A0044F" w:rsidRPr="00253582" w:rsidRDefault="00253582" w:rsidP="002535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535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9034" w14:textId="3789BD25" w:rsidR="00A0044F" w:rsidRPr="00253582" w:rsidRDefault="00253582" w:rsidP="00253582">
            <w:pPr>
              <w:jc w:val="right"/>
              <w:rPr>
                <w:rFonts w:ascii="TH SarabunIT๙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53582">
              <w:rPr>
                <w:rFonts w:ascii="TH SarabunIT๙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52,569,000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0105" w14:textId="77777777" w:rsidR="00A0044F" w:rsidRDefault="00A0044F" w:rsidP="0074321B">
            <w:pPr>
              <w:jc w:val="right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E666" w14:textId="77777777" w:rsidR="00A0044F" w:rsidRDefault="00A0044F" w:rsidP="0074321B">
            <w:pPr>
              <w:jc w:val="center"/>
              <w:rPr>
                <w:rFonts w:ascii="TH SarabunIT๙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</w:tr>
    </w:tbl>
    <w:p w14:paraId="287C0797" w14:textId="77777777" w:rsidR="0074321B" w:rsidRDefault="0074321B" w:rsidP="00321A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C0386" wp14:editId="629D812E">
                <wp:simplePos x="0" y="0"/>
                <wp:positionH relativeFrom="column">
                  <wp:posOffset>5052060</wp:posOffset>
                </wp:positionH>
                <wp:positionV relativeFrom="paragraph">
                  <wp:posOffset>432435</wp:posOffset>
                </wp:positionV>
                <wp:extent cx="3905250" cy="1483483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4834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2B4A39" w14:textId="77777777" w:rsidR="0074321B" w:rsidRDefault="0074321B" w:rsidP="007432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ผู้รับรองข้อมูล    </w:t>
                            </w:r>
                          </w:p>
                          <w:p w14:paraId="42AE4DE8" w14:textId="77777777" w:rsidR="00A0044F" w:rsidRDefault="00A0044F" w:rsidP="007432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FCB3996" w14:textId="6209ED99" w:rsidR="0074321B" w:rsidRPr="0074321B" w:rsidRDefault="0074321B" w:rsidP="0074321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cstheme="minorBidi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ลงชื่อ</w:t>
                            </w:r>
                            <w:r w:rsidRPr="0074321B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60526A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60526A" w:rsidRPr="0060526A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>ณภัทร  สื่อสุนทรานนท์</w:t>
                            </w:r>
                            <w:r w:rsidR="0060526A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.</w:t>
                            </w:r>
                            <w:r w:rsidR="00A0044F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Pr="0074321B">
                              <w:rPr>
                                <w:rFonts w:cstheme="minorBidi" w:hint="cs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</w:p>
                          <w:p w14:paraId="526CF0E7" w14:textId="7BE95A35" w:rsidR="0074321B" w:rsidRDefault="0074321B" w:rsidP="0074321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(นา</w:t>
                            </w:r>
                            <w:r w:rsidR="00A0044F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งณภัทร  สื่อสุนทรานนท์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62BDB6" w14:textId="22D190A3" w:rsidR="00A0044F" w:rsidRDefault="0074321B" w:rsidP="00A0044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ปลัดองค์การบริหารส่วนจังหวัดนครสวรรค์</w:t>
                            </w:r>
                          </w:p>
                          <w:p w14:paraId="3F14C942" w14:textId="12B3D41E" w:rsidR="0074321B" w:rsidRDefault="0074321B" w:rsidP="0074321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3C038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7.8pt;margin-top:34.05pt;width:307.5pt;height:11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" filled="f" stroked="f">
                <v:textbox style="mso-fit-shape-to-text:t">
                  <w:txbxContent>
                    <w:p w14:paraId="282B4A39" w14:textId="77777777" w:rsidR="0074321B" w:rsidRDefault="0074321B" w:rsidP="007432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ผู้รับรองข้อมูล    </w:t>
                      </w:r>
                    </w:p>
                    <w:p w14:paraId="42AE4DE8" w14:textId="77777777" w:rsidR="00A0044F" w:rsidRDefault="00A0044F" w:rsidP="007432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14:paraId="1FCB3996" w14:textId="6209ED99" w:rsidR="0074321B" w:rsidRPr="0074321B" w:rsidRDefault="0074321B" w:rsidP="0074321B">
                      <w:pPr>
                        <w:pStyle w:val="a3"/>
                        <w:spacing w:before="0" w:beforeAutospacing="0" w:after="0" w:afterAutospacing="0"/>
                        <w:rPr>
                          <w:rFonts w:cstheme="minorBidi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ลงชื่อ</w:t>
                      </w:r>
                      <w:r w:rsidRPr="0074321B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="0060526A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 xml:space="preserve">   </w:t>
                      </w:r>
                      <w:r w:rsidR="0060526A" w:rsidRPr="0060526A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>ณภัทร  สื่อสุนทรานนท์</w:t>
                      </w:r>
                      <w:r w:rsidR="0060526A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 xml:space="preserve">       .</w:t>
                      </w:r>
                      <w:r w:rsidR="00A0044F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Pr="0074321B">
                        <w:rPr>
                          <w:rFonts w:cstheme="minorBidi" w:hint="cs"/>
                          <w:u w:val="dotted"/>
                          <w:cs/>
                        </w:rPr>
                        <w:t xml:space="preserve">                   </w:t>
                      </w:r>
                    </w:p>
                    <w:p w14:paraId="526CF0E7" w14:textId="7BE95A35" w:rsidR="0074321B" w:rsidRDefault="0074321B" w:rsidP="0074321B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(นา</w:t>
                      </w:r>
                      <w:r w:rsidR="00A0044F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งณภัทร  สื่อสุนทรานนท์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62BDB6" w14:textId="22D190A3" w:rsidR="00A0044F" w:rsidRDefault="0074321B" w:rsidP="00A0044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ปลัดองค์การบริหารส่วนจังหวัดนครสวรรค์</w:t>
                      </w:r>
                    </w:p>
                    <w:p w14:paraId="3F14C942" w14:textId="12B3D41E" w:rsidR="0074321B" w:rsidRDefault="0074321B" w:rsidP="0074321B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4321B" w:rsidSect="00321A8A">
      <w:pgSz w:w="16838" w:h="11906" w:orient="landscape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D226" w14:textId="77777777" w:rsidR="00D42A83" w:rsidRDefault="00D42A83" w:rsidP="0074321B">
      <w:pPr>
        <w:spacing w:after="0" w:line="240" w:lineRule="auto"/>
      </w:pPr>
      <w:r>
        <w:separator/>
      </w:r>
    </w:p>
  </w:endnote>
  <w:endnote w:type="continuationSeparator" w:id="0">
    <w:p w14:paraId="0C5CC0FE" w14:textId="77777777" w:rsidR="00D42A83" w:rsidRDefault="00D42A83" w:rsidP="0074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C1F20" w14:textId="77777777" w:rsidR="00D42A83" w:rsidRDefault="00D42A83" w:rsidP="0074321B">
      <w:pPr>
        <w:spacing w:after="0" w:line="240" w:lineRule="auto"/>
      </w:pPr>
      <w:r>
        <w:separator/>
      </w:r>
    </w:p>
  </w:footnote>
  <w:footnote w:type="continuationSeparator" w:id="0">
    <w:p w14:paraId="1E83209F" w14:textId="77777777" w:rsidR="00D42A83" w:rsidRDefault="00D42A83" w:rsidP="00743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D0"/>
    <w:rsid w:val="002426D0"/>
    <w:rsid w:val="002437CD"/>
    <w:rsid w:val="00253582"/>
    <w:rsid w:val="002D12DC"/>
    <w:rsid w:val="00321A8A"/>
    <w:rsid w:val="00412EE4"/>
    <w:rsid w:val="00473E98"/>
    <w:rsid w:val="00503292"/>
    <w:rsid w:val="0060526A"/>
    <w:rsid w:val="006166BB"/>
    <w:rsid w:val="006A272C"/>
    <w:rsid w:val="006E5BEB"/>
    <w:rsid w:val="0074321B"/>
    <w:rsid w:val="008F00EE"/>
    <w:rsid w:val="00986303"/>
    <w:rsid w:val="00A0044F"/>
    <w:rsid w:val="00AD60B9"/>
    <w:rsid w:val="00B3418B"/>
    <w:rsid w:val="00D42A83"/>
    <w:rsid w:val="00D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4F32"/>
  <w15:chartTrackingRefBased/>
  <w15:docId w15:val="{3172E3E2-6FF5-42D8-8F31-04DD938F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6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  <w:style w:type="table" w:styleId="a4">
    <w:name w:val="Table Grid"/>
    <w:basedOn w:val="a1"/>
    <w:uiPriority w:val="39"/>
    <w:rsid w:val="0032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3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4321B"/>
  </w:style>
  <w:style w:type="paragraph" w:styleId="a7">
    <w:name w:val="footer"/>
    <w:basedOn w:val="a"/>
    <w:link w:val="a8"/>
    <w:uiPriority w:val="99"/>
    <w:unhideWhenUsed/>
    <w:rsid w:val="00743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4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2024-10-11T03:21:00Z</dcterms:created>
  <dcterms:modified xsi:type="dcterms:W3CDTF">2025-10-07T02:30:00Z</dcterms:modified>
</cp:coreProperties>
</file>